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AEDBC5" w:rsidR="00152A13" w:rsidRPr="00856508" w:rsidRDefault="00573F3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60DE101" w14:textId="183A5001" w:rsidR="002A7DC3" w:rsidRPr="00856508" w:rsidRDefault="00527FC7" w:rsidP="002A7DC3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A7DC3">
              <w:rPr>
                <w:rFonts w:ascii="Tahoma" w:hAnsi="Tahoma" w:cs="Tahoma"/>
              </w:rPr>
              <w:t>Teresita de Jesús Gómez Hernández</w:t>
            </w:r>
          </w:p>
          <w:p w14:paraId="4CC360C3" w14:textId="77777777" w:rsidR="00573F31" w:rsidRPr="00A7487D" w:rsidRDefault="00573F31" w:rsidP="00573F31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7E63F90B" w14:textId="77777777" w:rsidR="00573F31" w:rsidRPr="00CD7ECA" w:rsidRDefault="00573F31" w:rsidP="00573F31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6A78D84A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90E87D1" w14:textId="77777777" w:rsidR="002A7DC3" w:rsidRPr="002A7DC3" w:rsidRDefault="002A7DC3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</w:p>
          <w:p w14:paraId="657E6C4A" w14:textId="5224B5D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7D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Administración</w:t>
            </w:r>
          </w:p>
          <w:p w14:paraId="3E0D423A" w14:textId="7B5BB6F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A7D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2002-2005</w:t>
            </w:r>
          </w:p>
          <w:p w14:paraId="1DB281C4" w14:textId="05205E5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A7D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de Saltillo</w:t>
            </w:r>
          </w:p>
          <w:p w14:paraId="12688D69" w14:textId="77777777" w:rsidR="00900297" w:rsidRPr="00573F31" w:rsidRDefault="00900297" w:rsidP="00573F3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73F3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DBE20D0" w:rsidR="008C34DF" w:rsidRPr="00573F31" w:rsidRDefault="00BA3E7F" w:rsidP="00552D21">
            <w:pPr>
              <w:jc w:val="both"/>
              <w:rPr>
                <w:rFonts w:ascii="Tahoma" w:hAnsi="Tahoma" w:cs="Tahoma"/>
              </w:rPr>
            </w:pPr>
            <w:r w:rsidRPr="00573F31">
              <w:rPr>
                <w:rFonts w:ascii="Tahoma" w:hAnsi="Tahoma" w:cs="Tahoma"/>
              </w:rPr>
              <w:t>Empresa</w:t>
            </w:r>
            <w:r w:rsidR="002A7DC3" w:rsidRPr="00573F31">
              <w:rPr>
                <w:rFonts w:ascii="Tahoma" w:hAnsi="Tahoma" w:cs="Tahoma"/>
              </w:rPr>
              <w:t>: Megacable</w:t>
            </w:r>
          </w:p>
          <w:p w14:paraId="28383F74" w14:textId="33535489" w:rsidR="00BA3E7F" w:rsidRPr="00573F31" w:rsidRDefault="00BA3E7F" w:rsidP="00552D21">
            <w:pPr>
              <w:jc w:val="both"/>
              <w:rPr>
                <w:rFonts w:ascii="Tahoma" w:hAnsi="Tahoma" w:cs="Tahoma"/>
              </w:rPr>
            </w:pPr>
            <w:r w:rsidRPr="00573F31">
              <w:rPr>
                <w:rFonts w:ascii="Tahoma" w:hAnsi="Tahoma" w:cs="Tahoma"/>
              </w:rPr>
              <w:t>Periodo</w:t>
            </w:r>
            <w:r w:rsidR="002A7DC3" w:rsidRPr="00573F31">
              <w:rPr>
                <w:rFonts w:ascii="Tahoma" w:hAnsi="Tahoma" w:cs="Tahoma"/>
              </w:rPr>
              <w:t>: 2023- 2024</w:t>
            </w:r>
          </w:p>
          <w:p w14:paraId="10E7067B" w14:textId="409C6D91" w:rsidR="00BA3E7F" w:rsidRPr="00573F31" w:rsidRDefault="00BA3E7F" w:rsidP="00552D21">
            <w:pPr>
              <w:jc w:val="both"/>
              <w:rPr>
                <w:rFonts w:ascii="Tahoma" w:hAnsi="Tahoma" w:cs="Tahoma"/>
              </w:rPr>
            </w:pPr>
            <w:r w:rsidRPr="00573F31">
              <w:rPr>
                <w:rFonts w:ascii="Tahoma" w:hAnsi="Tahoma" w:cs="Tahoma"/>
              </w:rPr>
              <w:t>Cargo</w:t>
            </w:r>
            <w:r w:rsidR="002A7DC3" w:rsidRPr="00573F31">
              <w:rPr>
                <w:rFonts w:ascii="Tahoma" w:hAnsi="Tahoma" w:cs="Tahoma"/>
              </w:rPr>
              <w:t>: Promotora de ventas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DB43" w14:textId="77777777" w:rsidR="00D3545F" w:rsidRDefault="00D3545F" w:rsidP="00527FC7">
      <w:pPr>
        <w:spacing w:after="0" w:line="240" w:lineRule="auto"/>
      </w:pPr>
      <w:r>
        <w:separator/>
      </w:r>
    </w:p>
  </w:endnote>
  <w:endnote w:type="continuationSeparator" w:id="0">
    <w:p w14:paraId="05A6CC13" w14:textId="77777777" w:rsidR="00D3545F" w:rsidRDefault="00D3545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62B7" w14:textId="77777777" w:rsidR="00D3545F" w:rsidRDefault="00D3545F" w:rsidP="00527FC7">
      <w:pPr>
        <w:spacing w:after="0" w:line="240" w:lineRule="auto"/>
      </w:pPr>
      <w:r>
        <w:separator/>
      </w:r>
    </w:p>
  </w:footnote>
  <w:footnote w:type="continuationSeparator" w:id="0">
    <w:p w14:paraId="4EB37BA6" w14:textId="77777777" w:rsidR="00D3545F" w:rsidRDefault="00D3545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86977">
    <w:abstractNumId w:val="7"/>
  </w:num>
  <w:num w:numId="2" w16cid:durableId="1232154469">
    <w:abstractNumId w:val="7"/>
  </w:num>
  <w:num w:numId="3" w16cid:durableId="492140259">
    <w:abstractNumId w:val="6"/>
  </w:num>
  <w:num w:numId="4" w16cid:durableId="522793142">
    <w:abstractNumId w:val="5"/>
  </w:num>
  <w:num w:numId="5" w16cid:durableId="123472589">
    <w:abstractNumId w:val="2"/>
  </w:num>
  <w:num w:numId="6" w16cid:durableId="2013528813">
    <w:abstractNumId w:val="3"/>
  </w:num>
  <w:num w:numId="7" w16cid:durableId="1391424084">
    <w:abstractNumId w:val="4"/>
  </w:num>
  <w:num w:numId="8" w16cid:durableId="1344088493">
    <w:abstractNumId w:val="1"/>
  </w:num>
  <w:num w:numId="9" w16cid:durableId="2068450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7DC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3F31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10A0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545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182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2024-05-15T03:36:00Z</dcterms:created>
  <dcterms:modified xsi:type="dcterms:W3CDTF">2024-05-29T16:00:00Z</dcterms:modified>
</cp:coreProperties>
</file>